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013" w:rsidRPr="00A00013" w:rsidRDefault="00A00013" w:rsidP="00A0001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A00013">
        <w:rPr>
          <w:rFonts w:ascii="Arial" w:eastAsia="Times New Roman" w:hAnsi="Arial" w:cs="Arial"/>
          <w:color w:val="344644"/>
          <w:sz w:val="21"/>
          <w:szCs w:val="21"/>
          <w:lang w:eastAsia="ru-RU"/>
        </w:rPr>
        <w:br/>
        <w:t>Серия №</w:t>
      </w:r>
    </w:p>
    <w:p w:rsidR="00A00013" w:rsidRPr="00A00013" w:rsidRDefault="00A00013" w:rsidP="00A0001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A00013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Ф.И.О.</w:t>
      </w:r>
    </w:p>
    <w:p w:rsidR="00A00013" w:rsidRPr="00A00013" w:rsidRDefault="00A00013" w:rsidP="00A0001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A00013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ТУРБАЕВА АЛЬБИНА ЖЕНИСОВНА</w:t>
      </w:r>
    </w:p>
    <w:p w:rsidR="00A00013" w:rsidRPr="00A00013" w:rsidRDefault="00A00013" w:rsidP="00A0001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A00013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Специальность</w:t>
      </w:r>
    </w:p>
    <w:p w:rsidR="00A00013" w:rsidRPr="00A00013" w:rsidRDefault="00A00013" w:rsidP="00A0001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A00013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5B030100 Юриспруденция</w:t>
      </w:r>
    </w:p>
    <w:p w:rsidR="00A00013" w:rsidRPr="00A00013" w:rsidRDefault="00A00013" w:rsidP="00A0001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A00013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Год поступления</w:t>
      </w:r>
    </w:p>
    <w:p w:rsidR="00A00013" w:rsidRPr="00A00013" w:rsidRDefault="00A00013" w:rsidP="00A0001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A00013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2018</w:t>
      </w:r>
    </w:p>
    <w:p w:rsidR="00A00013" w:rsidRPr="00A00013" w:rsidRDefault="00A00013" w:rsidP="00A0001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A00013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Язык обучения</w:t>
      </w:r>
    </w:p>
    <w:p w:rsidR="00A00013" w:rsidRPr="00A00013" w:rsidRDefault="00A00013" w:rsidP="00A0001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A00013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Казахский язык</w:t>
      </w:r>
    </w:p>
    <w:tbl>
      <w:tblPr>
        <w:tblW w:w="5000" w:type="pct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"/>
        <w:gridCol w:w="1394"/>
        <w:gridCol w:w="1857"/>
        <w:gridCol w:w="1130"/>
        <w:gridCol w:w="1058"/>
        <w:gridCol w:w="1050"/>
        <w:gridCol w:w="910"/>
        <w:gridCol w:w="850"/>
        <w:gridCol w:w="667"/>
        <w:gridCol w:w="597"/>
        <w:gridCol w:w="500"/>
      </w:tblGrid>
      <w:tr w:rsidR="00A00013" w:rsidRPr="00A00013" w:rsidTr="00A00013">
        <w:tc>
          <w:tcPr>
            <w:tcW w:w="447" w:type="pct"/>
            <w:gridSpan w:val="2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102" w:type="pct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дисциплины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дисциплины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кредитов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кредитов ECTS</w:t>
            </w:r>
          </w:p>
        </w:tc>
        <w:tc>
          <w:tcPr>
            <w:tcW w:w="0" w:type="auto"/>
            <w:gridSpan w:val="5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Оценка</w:t>
            </w:r>
          </w:p>
        </w:tc>
      </w:tr>
      <w:tr w:rsidR="00A00013" w:rsidRPr="00A00013" w:rsidTr="00A00013">
        <w:tc>
          <w:tcPr>
            <w:tcW w:w="447" w:type="pct"/>
            <w:gridSpan w:val="2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A00013" w:rsidRPr="00A00013" w:rsidRDefault="00A00013" w:rsidP="00A000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2" w:type="pct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A00013" w:rsidRPr="00A00013" w:rsidRDefault="00A00013" w:rsidP="00A000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A00013" w:rsidRPr="00A00013" w:rsidRDefault="00A00013" w:rsidP="00A000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A00013" w:rsidRPr="00A00013" w:rsidRDefault="00A00013" w:rsidP="00A000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A00013" w:rsidRPr="00A00013" w:rsidRDefault="00A00013" w:rsidP="00A000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 процентах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буквенная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 баллах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традиционная</w:t>
            </w: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Семестр 1 GPA - 3.86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Логика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El L 1101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95.0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Физическая культура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FK 1249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100.0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История государства и права РК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IGPRK 1204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96.0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Иностранный язык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Iya1213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3.67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Современная история Казахстана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SIK1101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99.0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Казахский (Русский) язык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QAZ 1791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96.0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7</w:t>
            </w: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Религиоведение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QAZ1723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98.0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Римское право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RP 1103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3.67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Теория государства и права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TGP 1201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3.67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Семестр 2 GPA - 4.0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История политических и правовых учений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EL IPPU 1204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96.0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Физическая культура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FK 1248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100.0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IKT 1201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97.0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Казахский (русский) язык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K(O)T 1205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97.0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Конституционное право РК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KPRK 1202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99.0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Иностранный язык (А1,В1)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RKIYa 1103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97.0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Конституционное право зарубежных стран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ShEKK 1206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95.0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 xml:space="preserve">1 курс GPA – </w:t>
            </w:r>
            <w:r w:rsidRPr="00A0001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lastRenderedPageBreak/>
              <w:t>3.93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Семестр 3 GPA - 3.76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Физическая культура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FK 2348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100.0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Гражданское право РК (общая часть)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GP RK 2323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91.0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3.67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Профессионально-ориентированный иностранный язык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POI Ya 3302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98.0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Семейное право РК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SP RK 2307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92.0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3.67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Правовое регулирование государственной системы РК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PRGSRK 2325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3.67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Политология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Pol 2101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96.0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Трудовое право РК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TPRK 23220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3.67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Семестр 4 GPA - 3.95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24</w:t>
            </w: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Административное право РК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APRK 2327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92.0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3.67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25</w:t>
            </w: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Правовая статистика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EL KStat 2924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100.0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26</w:t>
            </w: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Физическая культура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FK 2449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100.0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27</w:t>
            </w: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Философия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Fil2102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99.0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28</w:t>
            </w: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Гражданское право РК (особенная часть)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GPRK-2 2202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95.0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29</w:t>
            </w: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Правовое регулирование финансовых и налоговых правоотношении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PRFNP 2321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98.0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30</w:t>
            </w: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Уголовное право РК (особенная часть)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UPRK-2 2202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100.0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31</w:t>
            </w: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Жилищное право РК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ZhPRK 2413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98.0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2 курс GPA – 3.87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A00013" w:rsidRPr="00A00013" w:rsidTr="00A00013">
        <w:tc>
          <w:tcPr>
            <w:tcW w:w="447" w:type="pct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02" w:type="pct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Средний балл успеваемости GPA - 3.9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A00013" w:rsidRPr="00A00013" w:rsidTr="00A000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</w:tblPrEx>
        <w:trPr>
          <w:gridBefore w:val="1"/>
          <w:gridAfter w:val="1"/>
          <w:wBefore w:w="118" w:type="pct"/>
        </w:trPr>
        <w:tc>
          <w:tcPr>
            <w:tcW w:w="0" w:type="auto"/>
            <w:gridSpan w:val="9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000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Прошел профессиональные практики</w:t>
            </w:r>
          </w:p>
        </w:tc>
      </w:tr>
      <w:tr w:rsidR="00A00013" w:rsidRPr="00A00013" w:rsidTr="00A000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</w:tblPrEx>
        <w:trPr>
          <w:gridBefore w:val="1"/>
          <w:gridAfter w:val="1"/>
          <w:wBefore w:w="118" w:type="pct"/>
        </w:trPr>
        <w:tc>
          <w:tcPr>
            <w:tcW w:w="0" w:type="auto"/>
            <w:gridSpan w:val="9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Borders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63"/>
              <w:gridCol w:w="1081"/>
              <w:gridCol w:w="1122"/>
              <w:gridCol w:w="1017"/>
              <w:gridCol w:w="1017"/>
              <w:gridCol w:w="916"/>
              <w:gridCol w:w="922"/>
              <w:gridCol w:w="661"/>
              <w:gridCol w:w="1198"/>
            </w:tblGrid>
            <w:tr w:rsidR="00A00013" w:rsidRPr="00A00013">
              <w:tc>
                <w:tcPr>
                  <w:tcW w:w="500" w:type="pct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0001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Виды профессиональных практик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0001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дисциплины</w:t>
                  </w:r>
                </w:p>
              </w:tc>
              <w:tc>
                <w:tcPr>
                  <w:tcW w:w="500" w:type="pct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0001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Период прохождения практики</w:t>
                  </w:r>
                </w:p>
              </w:tc>
              <w:tc>
                <w:tcPr>
                  <w:tcW w:w="500" w:type="pct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0001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Количество кредитов</w:t>
                  </w:r>
                </w:p>
              </w:tc>
              <w:tc>
                <w:tcPr>
                  <w:tcW w:w="500" w:type="pct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0001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Количество кредитов ECTS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0001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Оценка</w:t>
                  </w:r>
                </w:p>
              </w:tc>
            </w:tr>
            <w:tr w:rsidR="00A00013" w:rsidRPr="00A00013"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A00013" w:rsidRPr="00A00013" w:rsidRDefault="00A00013" w:rsidP="00A000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A00013" w:rsidRPr="00A00013" w:rsidRDefault="00A00013" w:rsidP="00A000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A00013" w:rsidRPr="00A00013" w:rsidRDefault="00A00013" w:rsidP="00A000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A00013" w:rsidRPr="00A00013" w:rsidRDefault="00A00013" w:rsidP="00A000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A00013" w:rsidRPr="00A00013" w:rsidRDefault="00A00013" w:rsidP="00A000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0001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 процентах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0001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буквенная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0001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 баллах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0001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традиционная</w:t>
                  </w:r>
                </w:p>
              </w:tc>
            </w:tr>
            <w:tr w:rsidR="00A00013" w:rsidRPr="00A00013"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A00013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lastRenderedPageBreak/>
                    <w:t>Учебная практика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A00013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UP 1249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A00013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A00013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A00013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95.0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A00013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A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A00013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4.0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A00013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Отлично</w:t>
                  </w:r>
                </w:p>
              </w:tc>
            </w:tr>
          </w:tbl>
          <w:p w:rsidR="00A00013" w:rsidRPr="00A00013" w:rsidRDefault="00A00013" w:rsidP="00A0001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A00013" w:rsidRPr="00A00013" w:rsidRDefault="00A00013" w:rsidP="00A0001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63"/>
      </w:tblGrid>
      <w:tr w:rsidR="00A00013" w:rsidRPr="00A00013" w:rsidTr="00A00013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000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Итоговая государственная аттестация</w:t>
            </w:r>
          </w:p>
        </w:tc>
      </w:tr>
      <w:tr w:rsidR="00A00013" w:rsidRPr="00A00013" w:rsidTr="00A00013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Borders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81"/>
              <w:gridCol w:w="1145"/>
              <w:gridCol w:w="1268"/>
              <w:gridCol w:w="1268"/>
              <w:gridCol w:w="1136"/>
              <w:gridCol w:w="1143"/>
              <w:gridCol w:w="797"/>
              <w:gridCol w:w="1509"/>
            </w:tblGrid>
            <w:tr w:rsidR="00A00013" w:rsidRPr="00A00013">
              <w:tc>
                <w:tcPr>
                  <w:tcW w:w="0" w:type="auto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0001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Сдал государственные экзамены</w:t>
                  </w:r>
                </w:p>
              </w:tc>
              <w:tc>
                <w:tcPr>
                  <w:tcW w:w="1500" w:type="pct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0001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Дата и номер протокола ГАК</w:t>
                  </w:r>
                </w:p>
              </w:tc>
              <w:tc>
                <w:tcPr>
                  <w:tcW w:w="500" w:type="pct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0001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Количество кредитов</w:t>
                  </w:r>
                </w:p>
              </w:tc>
              <w:tc>
                <w:tcPr>
                  <w:tcW w:w="500" w:type="pct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0001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Количество кредитов ECTS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0001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Оценка</w:t>
                  </w:r>
                </w:p>
              </w:tc>
            </w:tr>
            <w:tr w:rsidR="00A00013" w:rsidRPr="00A00013"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A00013" w:rsidRPr="00A00013" w:rsidRDefault="00A00013" w:rsidP="00A000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A00013" w:rsidRPr="00A00013" w:rsidRDefault="00A00013" w:rsidP="00A000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A00013" w:rsidRPr="00A00013" w:rsidRDefault="00A00013" w:rsidP="00A000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A00013" w:rsidRPr="00A00013" w:rsidRDefault="00A00013" w:rsidP="00A000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0001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 процентах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0001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буквенная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0001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 баллах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0001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традиционная</w:t>
                  </w:r>
                </w:p>
              </w:tc>
            </w:tr>
            <w:tr w:rsidR="00A00013" w:rsidRPr="00A00013"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A00013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Современная история Казахстана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A00013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2019-01-17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A00013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A00013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A00013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99.0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A00013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A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A00013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4.0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A00013" w:rsidRPr="00A00013" w:rsidRDefault="00A00013" w:rsidP="00A00013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A00013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Отлично</w:t>
                  </w:r>
                </w:p>
              </w:tc>
            </w:tr>
          </w:tbl>
          <w:p w:rsidR="00A00013" w:rsidRPr="00A00013" w:rsidRDefault="00A00013" w:rsidP="00A0001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A00013" w:rsidRPr="00A00013" w:rsidRDefault="00A00013" w:rsidP="00A0001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A00013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Общее количество кредитов</w:t>
      </w:r>
    </w:p>
    <w:p w:rsidR="00A00013" w:rsidRPr="00A00013" w:rsidRDefault="00A00013" w:rsidP="00A0001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A00013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96</w:t>
      </w:r>
    </w:p>
    <w:p w:rsidR="00A00013" w:rsidRPr="00A00013" w:rsidRDefault="00A00013" w:rsidP="00A0001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A00013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Количество освоенных кредитов</w:t>
      </w:r>
    </w:p>
    <w:p w:rsidR="00A00013" w:rsidRPr="00A00013" w:rsidRDefault="00A00013" w:rsidP="00A0001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A00013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96</w:t>
      </w:r>
    </w:p>
    <w:p w:rsidR="00A00013" w:rsidRPr="00A00013" w:rsidRDefault="00A00013" w:rsidP="00A0001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A00013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Количество освоенных кредитов ECTS</w:t>
      </w:r>
    </w:p>
    <w:p w:rsidR="00A00013" w:rsidRPr="00A00013" w:rsidRDefault="00A00013" w:rsidP="00A0001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A00013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0</w:t>
      </w:r>
    </w:p>
    <w:p w:rsidR="00A00013" w:rsidRPr="00A00013" w:rsidRDefault="00A00013" w:rsidP="00A0001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</w:p>
    <w:tbl>
      <w:tblPr>
        <w:tblW w:w="18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9"/>
        <w:gridCol w:w="2693"/>
        <w:gridCol w:w="14124"/>
        <w:gridCol w:w="639"/>
      </w:tblGrid>
      <w:tr w:rsidR="00A00013" w:rsidRPr="00A00013" w:rsidTr="00A00013">
        <w:trPr>
          <w:gridAfter w:val="1"/>
          <w:tblHeader/>
        </w:trPr>
        <w:tc>
          <w:tcPr>
            <w:tcW w:w="769" w:type="dxa"/>
            <w:tcBorders>
              <w:top w:val="nil"/>
              <w:bottom w:val="single" w:sz="12" w:space="0" w:color="E7EBEE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693" w:type="dxa"/>
            <w:tcBorders>
              <w:top w:val="nil"/>
              <w:bottom w:val="single" w:sz="12" w:space="0" w:color="E7EBEE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  <w:t>НОМЕР И ДАТА ПРИКАЗА</w:t>
            </w:r>
          </w:p>
        </w:tc>
        <w:tc>
          <w:tcPr>
            <w:tcW w:w="14124" w:type="dxa"/>
            <w:tcBorders>
              <w:top w:val="nil"/>
              <w:bottom w:val="single" w:sz="12" w:space="0" w:color="E7EBEE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  <w:t>СОДЕРЖАНИЕ</w:t>
            </w:r>
          </w:p>
        </w:tc>
      </w:tr>
      <w:tr w:rsidR="00A00013" w:rsidRPr="00A00013" w:rsidTr="00A00013">
        <w:tc>
          <w:tcPr>
            <w:tcW w:w="769" w:type="dxa"/>
            <w:tcBorders>
              <w:top w:val="single" w:sz="6" w:space="0" w:color="E7EBEE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6" w:space="0" w:color="E7EBEE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7-163(Л) (24-08-2018)</w:t>
            </w:r>
          </w:p>
        </w:tc>
        <w:tc>
          <w:tcPr>
            <w:tcW w:w="14124" w:type="dxa"/>
            <w:tcBorders>
              <w:top w:val="single" w:sz="6" w:space="0" w:color="E7EBEE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Приказ о зачислении</w:t>
            </w:r>
          </w:p>
        </w:tc>
        <w:tc>
          <w:tcPr>
            <w:tcW w:w="0" w:type="auto"/>
            <w:tcBorders>
              <w:top w:val="single" w:sz="6" w:space="0" w:color="E7EBEE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A00013" w:rsidRPr="00A00013" w:rsidTr="00A00013">
        <w:tc>
          <w:tcPr>
            <w:tcW w:w="769" w:type="dxa"/>
            <w:tcBorders>
              <w:top w:val="single" w:sz="6" w:space="0" w:color="E7EBEE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693" w:type="dxa"/>
            <w:tcBorders>
              <w:top w:val="single" w:sz="6" w:space="0" w:color="E7EBEE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7-145(Л) (16-07-2019)</w:t>
            </w:r>
          </w:p>
        </w:tc>
        <w:tc>
          <w:tcPr>
            <w:tcW w:w="14124" w:type="dxa"/>
            <w:tcBorders>
              <w:top w:val="single" w:sz="6" w:space="0" w:color="E7EBEE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0001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Приказ о переводе с курса на курс</w:t>
            </w:r>
          </w:p>
        </w:tc>
        <w:tc>
          <w:tcPr>
            <w:tcW w:w="0" w:type="auto"/>
            <w:tcBorders>
              <w:top w:val="single" w:sz="6" w:space="0" w:color="E7EBEE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A00013" w:rsidRPr="00A00013" w:rsidRDefault="00A00013" w:rsidP="00A00013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</w:tbl>
    <w:p w:rsidR="00A00013" w:rsidRPr="00A00013" w:rsidRDefault="00A00013" w:rsidP="00A00013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0013" w:rsidRDefault="00A00013" w:rsidP="001D46D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00013" w:rsidRDefault="00A00013" w:rsidP="001D46D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00013" w:rsidRDefault="00A00013" w:rsidP="001D46D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00013" w:rsidRDefault="00A00013" w:rsidP="001D46D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00013" w:rsidRDefault="00A00013" w:rsidP="001D46D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00013" w:rsidRDefault="00A00013" w:rsidP="001D46D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00013" w:rsidRDefault="00A00013" w:rsidP="001D46D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00013" w:rsidRDefault="00A00013" w:rsidP="001D46D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00013" w:rsidRDefault="00A00013" w:rsidP="001D46D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00013" w:rsidRDefault="00A00013" w:rsidP="001D46D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00013" w:rsidRDefault="00A00013" w:rsidP="001D46D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00013" w:rsidRDefault="00A00013" w:rsidP="001D46D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00013" w:rsidRDefault="00A00013" w:rsidP="001D46D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00013" w:rsidRDefault="00A00013" w:rsidP="001D46D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90D52" w:rsidRPr="00117600" w:rsidRDefault="00F90D52" w:rsidP="00117600">
      <w:pPr>
        <w:tabs>
          <w:tab w:val="left" w:pos="2394"/>
        </w:tabs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sectPr w:rsidR="00F90D52" w:rsidRPr="00117600" w:rsidSect="00A0001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159"/>
    <w:rsid w:val="000B398A"/>
    <w:rsid w:val="00117600"/>
    <w:rsid w:val="001A4306"/>
    <w:rsid w:val="001D46D4"/>
    <w:rsid w:val="00251DD1"/>
    <w:rsid w:val="003F66D6"/>
    <w:rsid w:val="00414879"/>
    <w:rsid w:val="00506159"/>
    <w:rsid w:val="007B169D"/>
    <w:rsid w:val="00A00013"/>
    <w:rsid w:val="00C04C1F"/>
    <w:rsid w:val="00EE234F"/>
    <w:rsid w:val="00F65044"/>
    <w:rsid w:val="00F90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5044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5044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87341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2292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90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40058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66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85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03785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7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05953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28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163801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67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43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1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66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708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34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918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458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208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241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239463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78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94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97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81494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1277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03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6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2530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6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39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271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9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97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95227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36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067307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00203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2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69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8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116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37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13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146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15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67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4043722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22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B3074-6450-47E2-BFBE-FBFE12E07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2020-05-08T08:39:00Z</dcterms:created>
  <dcterms:modified xsi:type="dcterms:W3CDTF">2020-06-23T07:10:00Z</dcterms:modified>
</cp:coreProperties>
</file>